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Katalogtekst til udstillingen 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SKYGGESPEJL, 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Faaborg Museum 2012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Birgitte Anderberg</w:t>
      </w:r>
      <w:bookmarkStart w:id="0" w:name="_GoBack"/>
      <w:bookmarkEnd w:id="0"/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 deres specifikke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afgrænsede former tager fotografiet og skulpturen del i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virkeligheden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på vidt forskelligemåder. Fotografiet henviser gennemsine koder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til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noget, der har været. Skulpturen fungerer ved sin fysiske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rumlige nærværelse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som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oplevelsen af det, der er.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Ikke destomindre har fotografiet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skulpturen også en historie til fælles. Ikke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blot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fordi fotografiet siden dets opfindelse er blevet anvendt instrumentelt som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hjælperedskab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til nøjagtige skulpturelle gengivelser. Men også fordi fotografiet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fra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starten har haft enmere eksperimentel funktion for skulpturens betydningsdannelse.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Billedhuggeren Auguste Rodin (1840-1917), der på flere måder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var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pioner, iscenesatte sine skulpturer i forskellige stadier i fotografiske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fortolkninger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; surrealisterne rendyrkede fotografiet som medie til at transportere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det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skulpturelle objekt ud af dets varige konkrete og fysiske forankring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ind et immaterielt og øjeblikkeligt rum; og efterhånden somskulpturen selv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flyttet ud i et stadig mere udvidet og flygtigt felt, somland-art og body-art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eksempelvis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, er fotografiet blevet det medie, der fastholder det skulpturelles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finden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-sted.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 Kathrine SchrøderMoseholms kunstneriske praksis har fotografiet spillet 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rolle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for skulpturen både somredskab og sombetydningsgenerator. I det kontinuerte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arbejdemed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atmodellere buster har fotografiets registreringer af ansigtets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former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og flygtige udtryk været det instrumentelle grundlag i processen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frem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mod det færdige portræts syntese. Men hun har samtidig tilbagevendende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fordybet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sig i et eksperimentelt arbejdemed relationenmellemdet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fotografiske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og det skulpturelle i et installatorisk tredje rum.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Blandt de tidligste eksempler er installationen Passager på Gentofte Hovedbibliotek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1997. Her var en stor forstørrelse i 1:1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et foto, der lignede et privat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snapsnot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af en lille dreng på vej ud på en badebro placeret på endevæggen,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billedet var forlænget med en trækonstruktion, der skabte en fysisk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gentagelse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af badebroen, der var bygget ud i rummet, men samtidig var blokeret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adgang. Det immaterielle rum stod overfor det konkrete rum, som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lige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utilgængelige. Udstillingens titel kunne, hvis man læser den som fler-</w:t>
      </w:r>
      <w:r w:rsidRPr="003678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talsformaf passage, der betyder gennemgang,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provokere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overfor den oplevelse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afstand og afmagt installationens uigennemtrængelighed skaber.Men den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kan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også hvis man lægger trykket anderledes læses som entalsformen passager,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altså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en person der rejsermed en formfor, og somikke umiddelbart har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indflydelse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på transportmidlets fremføring, hvorved den på etmere subtilt plan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implicerer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beskueren.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Udstillingen Skygge-Spejl tager med en række installationer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nyt skridt i integreringen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fotografiet og skulpturen, der som titlen lader ane måske ikke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anskues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så forskelligt i udgangspunktet: Spejlet i kameraets hus fanger den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flygtige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og øjeblikkelige refleks af det forbigående indtryk, der under påvirkning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lys kastes på filmen, skyggen er den hele tiden foranderlige immaterielle refleks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der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under påvirkning af lys kastes fra genstanden i naturen.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IModlys er afsættet en række landskabsfotografier, hvis lysvirkninger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reflekser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har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en blændende effekt, der får lyset til at slå ud i det rene intet, hvor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objekterne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forsvinder eller som grenværket opløses som fysisk form og tegner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sig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somet flimrende ornamentalt virvar af grafiske streger ogmønstre. Deres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rent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fotografiske voldsomhedminder omdet impressionistiskemaleri, der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ville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gengive selve den måde, på hvilken genstandene rammer synet og angriber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sanserne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, ved at vise dem i atmosfæren hvor vi opfatter dem umiddelbart,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uden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bestemt omrids, sammenholdt af lyset og luften. Enkelte former 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trukket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ud af billedet og gentaget i en skulpturel form, afstøbt i aluminium, så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de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får en egen materialitet enten som blankslebet og reflekterende overflade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eller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i sin upolerede og ujævne stoflighed. Skulpturen står ikke overfor fotografiet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som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en skelnen mellem berøring og syn – der er snarere tale om 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mere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fundamental oplevelse og forståelse af den pludselige og påtrængende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tilsynekomst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for blikket – vi ser tingenes glatte eller ru overflader, deres afstand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nærhed - somet nærværende nu, der træder fremaf tidens flygtige flimmer.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 Kommer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går er fotografier af en skikkelse i bevægelse afsæt for silhuetter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forskellige størrelser. Konturen fastholder personens enkle gestus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inklination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skaber dermed rudimenterne af noget genkendeligt. Men der 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også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en fremmedartethed, ikke blot fordi aluminium i afstøbningens stivnen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lukker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sig somen hud over hele overfladen,men også fordi silhuetterne er aftegnet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fladt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uden at blive korrigeret for billedets skygger og dybder gennem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modellering til den tredje dimension, så nogle punkter forekommer fortykkede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eller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udspilede somstørknede deformationer af bevægelsens flygtighed.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De er afledt af figurenmed afsæt i den fotografiske geometri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,men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er berøvet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fotografiets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rumlige koder. Til gengæld skaber silhuetterne ophængt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foran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væggen som de kaster skygger ind på deres egen rumlige realitet. Der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ikke lagt noget bånd på dette rum, hverken med horisonter, perspektivlinjer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eller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grid.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Perspektivet starter end ikkemed beskuerens blik.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Det er figurerne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selv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og forholdet mellem dem, der etablerer et flydende, uafgrænseligt rum.</w:t>
      </w:r>
      <w:r w:rsidRPr="003678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HANNAH er silhuetten efter fotografiet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et ansigt i profil forstørret såmeget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op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, at det i et lille rum hvor man tvinges tæt på vil overstige blikkets mulighed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at fastholde formen og i stedet trækker beskueren ind i den blanke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plades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spejl.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Installationerne bevæger sig mellem virkeligheden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sansningen. Ikke som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oversættelsen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af en tanke, der allerede er klar. Idéen kommer ikke på denmåde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før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udførelsen. Perceptionen er en slags artikulering før sproget, tilsynekomsten</w:t>
      </w:r>
    </w:p>
    <w:p w:rsidR="00367818" w:rsidRDefault="00367818" w:rsidP="00367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af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noget hvor det ikke var noget eller hvor der var noget andet.</w:t>
      </w:r>
    </w:p>
    <w:p w:rsidR="00214E0E" w:rsidRDefault="00367818" w:rsidP="0036781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Det er først i det udførte værk, at man finder noget snarere end intet.</w:t>
      </w:r>
    </w:p>
    <w:p w:rsidR="00367818" w:rsidRDefault="00367818" w:rsidP="00367818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367818" w:rsidRDefault="00367818" w:rsidP="00367818">
      <w:r>
        <w:rPr>
          <w:rFonts w:ascii="Times New Roman" w:hAnsi="Times New Roman" w:cs="Times New Roman"/>
          <w:sz w:val="22"/>
          <w:szCs w:val="22"/>
          <w:lang w:val="en-US"/>
        </w:rPr>
        <w:t>Birgitte Anderberg 2012</w:t>
      </w:r>
    </w:p>
    <w:sectPr w:rsidR="00367818" w:rsidSect="00214E0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8"/>
    <w:rsid w:val="00214E0E"/>
    <w:rsid w:val="003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904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5139</Characters>
  <Application>Microsoft Macintosh Word</Application>
  <DocSecurity>0</DocSecurity>
  <Lines>42</Lines>
  <Paragraphs>11</Paragraphs>
  <ScaleCrop>false</ScaleCrop>
  <Company>Billedhugger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Schrøder Moseholm</dc:creator>
  <cp:keywords/>
  <dc:description/>
  <cp:lastModifiedBy>Kathrine Schrøder Moseholm</cp:lastModifiedBy>
  <cp:revision>1</cp:revision>
  <dcterms:created xsi:type="dcterms:W3CDTF">2016-10-13T23:24:00Z</dcterms:created>
  <dcterms:modified xsi:type="dcterms:W3CDTF">2016-10-13T23:27:00Z</dcterms:modified>
</cp:coreProperties>
</file>